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9A628F">
        <w:rPr>
          <w:rFonts w:cs="Tahoma"/>
          <w:sz w:val="24"/>
          <w:szCs w:val="24"/>
        </w:rPr>
        <w:t>December 1</w:t>
      </w:r>
      <w:r w:rsidR="009A628F" w:rsidRPr="009A628F">
        <w:rPr>
          <w:rFonts w:cs="Tahoma"/>
          <w:sz w:val="24"/>
          <w:szCs w:val="24"/>
          <w:vertAlign w:val="superscript"/>
        </w:rPr>
        <w:t>st</w:t>
      </w:r>
      <w:r w:rsidR="009A628F">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7E379D">
        <w:rPr>
          <w:rFonts w:cs="Tahoma"/>
          <w:sz w:val="24"/>
          <w:szCs w:val="24"/>
        </w:rPr>
        <w:t>Larry Barker</w:t>
      </w:r>
      <w:r w:rsidR="002F59E9">
        <w:rPr>
          <w:rFonts w:cs="Tahoma"/>
          <w:sz w:val="24"/>
          <w:szCs w:val="24"/>
        </w:rPr>
        <w:t>,</w:t>
      </w:r>
      <w:r w:rsidR="00A11CCF">
        <w:rPr>
          <w:rFonts w:cs="Tahoma"/>
          <w:sz w:val="24"/>
          <w:szCs w:val="24"/>
        </w:rPr>
        <w:t xml:space="preserve"> </w:t>
      </w:r>
      <w:r w:rsidR="004B3BD3">
        <w:rPr>
          <w:rFonts w:cs="Tahoma"/>
          <w:sz w:val="24"/>
          <w:szCs w:val="24"/>
        </w:rPr>
        <w:t>Rich Clewell</w:t>
      </w:r>
      <w:r w:rsidR="00A11CCF">
        <w:rPr>
          <w:rFonts w:cs="Tahoma"/>
          <w:sz w:val="24"/>
          <w:szCs w:val="24"/>
        </w:rPr>
        <w:t xml:space="preserve">, </w:t>
      </w:r>
      <w:r w:rsidR="007E379D">
        <w:rPr>
          <w:rFonts w:cs="Tahoma"/>
          <w:sz w:val="24"/>
          <w:szCs w:val="24"/>
        </w:rPr>
        <w:t xml:space="preserve">Robert </w:t>
      </w:r>
      <w:r w:rsidR="003057D5">
        <w:rPr>
          <w:rFonts w:cs="Tahoma"/>
          <w:sz w:val="24"/>
          <w:szCs w:val="24"/>
        </w:rPr>
        <w:t>Horton</w:t>
      </w:r>
      <w:r w:rsidR="009A628F">
        <w:rPr>
          <w:rFonts w:cs="Tahoma"/>
          <w:sz w:val="24"/>
          <w:szCs w:val="24"/>
        </w:rPr>
        <w:t xml:space="preserve">, </w:t>
      </w:r>
      <w:r w:rsidR="003057D5">
        <w:rPr>
          <w:rFonts w:cs="Tahoma"/>
          <w:sz w:val="24"/>
          <w:szCs w:val="24"/>
        </w:rPr>
        <w:t xml:space="preserve">Sheri Flack, </w:t>
      </w:r>
      <w:r w:rsidR="009A628F">
        <w:rPr>
          <w:rFonts w:cs="Tahoma"/>
          <w:sz w:val="24"/>
          <w:szCs w:val="24"/>
        </w:rPr>
        <w:t>Marc Engels, Chris Skaala, Rep. Cindy Winckler, Paul Seelau</w:t>
      </w:r>
    </w:p>
    <w:p w:rsidR="00A64403" w:rsidRPr="00F42931" w:rsidRDefault="006B5688" w:rsidP="006B5688">
      <w:pPr>
        <w:spacing w:after="0" w:line="240" w:lineRule="auto"/>
        <w:rPr>
          <w:sz w:val="24"/>
          <w:szCs w:val="24"/>
        </w:rPr>
      </w:pPr>
      <w:r w:rsidRPr="00F42931">
        <w:rPr>
          <w:b/>
          <w:sz w:val="24"/>
          <w:szCs w:val="24"/>
          <w:u w:val="single"/>
        </w:rPr>
        <w:t>Excused:</w:t>
      </w:r>
      <w:r w:rsidR="009A628F">
        <w:rPr>
          <w:b/>
          <w:sz w:val="24"/>
          <w:szCs w:val="24"/>
          <w:u w:val="single"/>
        </w:rPr>
        <w:t xml:space="preserve"> </w:t>
      </w:r>
      <w:r w:rsidR="009A628F">
        <w:rPr>
          <w:sz w:val="24"/>
          <w:szCs w:val="24"/>
        </w:rPr>
        <w:t>Mary Drees, Scott Cauwels</w:t>
      </w:r>
      <w:r w:rsidR="002D218C">
        <w:rPr>
          <w:sz w:val="24"/>
          <w:szCs w:val="24"/>
        </w:rPr>
        <w:t>, Carolyn Scheibe, Tom Taylor, Linda Wessel, Linda Greenlee, Mary Drees</w:t>
      </w:r>
    </w:p>
    <w:p w:rsidR="006B5688" w:rsidRPr="00956E17" w:rsidRDefault="00956E17" w:rsidP="006B5688">
      <w:pPr>
        <w:spacing w:after="0" w:line="240" w:lineRule="auto"/>
        <w:rPr>
          <w:sz w:val="24"/>
          <w:szCs w:val="24"/>
        </w:rPr>
      </w:pPr>
      <w:r>
        <w:rPr>
          <w:b/>
          <w:sz w:val="24"/>
          <w:szCs w:val="24"/>
          <w:u w:val="single"/>
        </w:rPr>
        <w:t>Absent:</w:t>
      </w:r>
      <w:r>
        <w:rPr>
          <w:sz w:val="24"/>
          <w:szCs w:val="24"/>
        </w:rPr>
        <w:t xml:space="preserve"> </w:t>
      </w:r>
      <w:r w:rsidR="003057D5">
        <w:rPr>
          <w:sz w:val="24"/>
          <w:szCs w:val="24"/>
        </w:rPr>
        <w:t>Pastor Rogers Kirk,</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3057D5">
        <w:rPr>
          <w:sz w:val="24"/>
          <w:szCs w:val="24"/>
        </w:rPr>
        <w:t>Mary Jo Huddleston; CCR&amp;R</w:t>
      </w:r>
      <w:r w:rsidR="00CB564E">
        <w:rPr>
          <w:sz w:val="24"/>
          <w:szCs w:val="24"/>
        </w:rPr>
        <w:t>, Laurie Johnson; Bright Beginnings</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FF626F"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0412C3">
        <w:rPr>
          <w:rFonts w:cs="Tahoma"/>
          <w:sz w:val="24"/>
          <w:szCs w:val="24"/>
        </w:rPr>
        <w:t xml:space="preserve">37 </w:t>
      </w:r>
      <w:r>
        <w:rPr>
          <w:rFonts w:cs="Tahoma"/>
          <w:sz w:val="24"/>
          <w:szCs w:val="24"/>
        </w:rPr>
        <w:t>a.m. Introductions were made.</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0412C3">
        <w:rPr>
          <w:rFonts w:cs="Tahoma"/>
          <w:b/>
          <w:sz w:val="24"/>
          <w:szCs w:val="24"/>
          <w:u w:val="single"/>
        </w:rPr>
        <w:t>November 3</w:t>
      </w:r>
      <w:r w:rsidR="000412C3" w:rsidRPr="000412C3">
        <w:rPr>
          <w:rFonts w:cs="Tahoma"/>
          <w:b/>
          <w:sz w:val="24"/>
          <w:szCs w:val="24"/>
          <w:u w:val="single"/>
          <w:vertAlign w:val="superscript"/>
        </w:rPr>
        <w:t>rd</w:t>
      </w:r>
      <w:r w:rsidR="000412C3">
        <w:rPr>
          <w:rFonts w:cs="Tahoma"/>
          <w:b/>
          <w:sz w:val="24"/>
          <w:szCs w:val="24"/>
          <w:u w:val="single"/>
        </w:rPr>
        <w:t>, 2015</w:t>
      </w:r>
      <w:r w:rsidR="005A1360">
        <w:rPr>
          <w:rFonts w:cs="Tahoma"/>
          <w:b/>
          <w:sz w:val="24"/>
          <w:szCs w:val="24"/>
          <w:u w:val="single"/>
        </w:rPr>
        <w:t xml:space="preserve">: </w:t>
      </w:r>
      <w:r w:rsidR="00366BE7" w:rsidRPr="004B3BD3">
        <w:rPr>
          <w:rFonts w:cs="Tahoma"/>
          <w:sz w:val="24"/>
          <w:szCs w:val="24"/>
        </w:rPr>
        <w:t xml:space="preserve"> </w:t>
      </w:r>
      <w:r w:rsidR="000412C3">
        <w:rPr>
          <w:rFonts w:cs="Tahoma"/>
          <w:sz w:val="24"/>
          <w:szCs w:val="24"/>
          <w:highlight w:val="yellow"/>
        </w:rPr>
        <w:t>Clewell</w:t>
      </w:r>
      <w:r w:rsidR="00A11CCF">
        <w:rPr>
          <w:rFonts w:cs="Tahoma"/>
          <w:sz w:val="24"/>
          <w:szCs w:val="24"/>
          <w:highlight w:val="yellow"/>
        </w:rPr>
        <w:t xml:space="preserve"> </w:t>
      </w:r>
      <w:r w:rsidR="006C5CCB" w:rsidRPr="006C5CCB">
        <w:rPr>
          <w:rFonts w:cs="Tahoma"/>
          <w:sz w:val="24"/>
          <w:szCs w:val="24"/>
          <w:highlight w:val="yellow"/>
        </w:rPr>
        <w:t xml:space="preserve">moved to approve the </w:t>
      </w:r>
      <w:r w:rsidR="000412C3">
        <w:rPr>
          <w:rFonts w:cs="Tahoma"/>
          <w:sz w:val="24"/>
          <w:szCs w:val="24"/>
          <w:highlight w:val="yellow"/>
        </w:rPr>
        <w:t>November 3</w:t>
      </w:r>
      <w:r w:rsidR="000412C3" w:rsidRPr="000412C3">
        <w:rPr>
          <w:rFonts w:cs="Tahoma"/>
          <w:sz w:val="24"/>
          <w:szCs w:val="24"/>
          <w:highlight w:val="yellow"/>
          <w:vertAlign w:val="superscript"/>
        </w:rPr>
        <w:t>rd</w:t>
      </w:r>
      <w:r w:rsidR="000412C3">
        <w:rPr>
          <w:rFonts w:cs="Tahoma"/>
          <w:sz w:val="24"/>
          <w:szCs w:val="24"/>
          <w:highlight w:val="yellow"/>
        </w:rPr>
        <w:t>, 2015</w:t>
      </w:r>
      <w:r w:rsidR="006C5CCB" w:rsidRPr="006C5CCB">
        <w:rPr>
          <w:rFonts w:cs="Tahoma"/>
          <w:sz w:val="24"/>
          <w:szCs w:val="24"/>
          <w:highlight w:val="yellow"/>
        </w:rPr>
        <w:t xml:space="preserve"> minutes, seconded by </w:t>
      </w:r>
      <w:proofErr w:type="gramStart"/>
      <w:r w:rsidR="000412C3">
        <w:rPr>
          <w:rFonts w:cs="Tahoma"/>
          <w:sz w:val="24"/>
          <w:szCs w:val="24"/>
          <w:highlight w:val="yellow"/>
        </w:rPr>
        <w:t>Skaala</w:t>
      </w:r>
      <w:r w:rsidR="006C5CCB" w:rsidRPr="006C5CCB">
        <w:rPr>
          <w:rFonts w:cs="Tahoma"/>
          <w:sz w:val="24"/>
          <w:szCs w:val="24"/>
          <w:highlight w:val="yellow"/>
        </w:rPr>
        <w:t xml:space="preserve">  All</w:t>
      </w:r>
      <w:proofErr w:type="gramEnd"/>
      <w:r w:rsidR="006C5CCB" w:rsidRPr="006C5CCB">
        <w:rPr>
          <w:rFonts w:cs="Tahoma"/>
          <w:sz w:val="24"/>
          <w:szCs w:val="24"/>
          <w:highlight w:val="yellow"/>
        </w:rPr>
        <w:t xml:space="preserve">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7060F1" w:rsidRDefault="007060F1" w:rsidP="004B581C">
      <w:pPr>
        <w:spacing w:after="0"/>
        <w:rPr>
          <w:rFonts w:cs="Tahoma"/>
          <w:b/>
          <w:sz w:val="24"/>
          <w:szCs w:val="24"/>
          <w:u w:val="single"/>
        </w:rPr>
      </w:pPr>
      <w:r>
        <w:rPr>
          <w:rFonts w:cs="Tahoma"/>
          <w:b/>
          <w:sz w:val="24"/>
          <w:szCs w:val="24"/>
        </w:rPr>
        <w:tab/>
      </w:r>
      <w:r>
        <w:rPr>
          <w:rFonts w:cs="Tahoma"/>
          <w:b/>
          <w:sz w:val="24"/>
          <w:szCs w:val="24"/>
        </w:rPr>
        <w:tab/>
      </w:r>
      <w:r>
        <w:rPr>
          <w:rFonts w:cs="Tahoma"/>
          <w:b/>
          <w:sz w:val="24"/>
          <w:szCs w:val="24"/>
          <w:u w:val="single"/>
        </w:rPr>
        <w:t>FY1</w:t>
      </w:r>
      <w:r w:rsidR="00E92F00">
        <w:rPr>
          <w:rFonts w:cs="Tahoma"/>
          <w:b/>
          <w:sz w:val="24"/>
          <w:szCs w:val="24"/>
          <w:u w:val="single"/>
        </w:rPr>
        <w:t>6</w:t>
      </w:r>
      <w:r>
        <w:rPr>
          <w:rFonts w:cs="Tahoma"/>
          <w:b/>
          <w:sz w:val="24"/>
          <w:szCs w:val="24"/>
          <w:u w:val="single"/>
        </w:rPr>
        <w:t xml:space="preserve"> Expenditures</w:t>
      </w:r>
    </w:p>
    <w:p w:rsidR="00597645" w:rsidRDefault="007060F1" w:rsidP="00E92F00">
      <w:pPr>
        <w:spacing w:after="0"/>
        <w:rPr>
          <w:rFonts w:cs="Tahoma"/>
          <w:sz w:val="24"/>
          <w:szCs w:val="24"/>
        </w:rPr>
      </w:pPr>
      <w:r w:rsidRPr="00976B69">
        <w:rPr>
          <w:rFonts w:cs="Tahoma"/>
          <w:sz w:val="24"/>
          <w:szCs w:val="24"/>
        </w:rPr>
        <w:t>Moritz referred to the Earl</w:t>
      </w:r>
      <w:r>
        <w:rPr>
          <w:rFonts w:cs="Tahoma"/>
          <w:sz w:val="24"/>
          <w:szCs w:val="24"/>
        </w:rPr>
        <w:t>y Ch</w:t>
      </w:r>
      <w:r w:rsidR="00E92F00">
        <w:rPr>
          <w:rFonts w:cs="Tahoma"/>
          <w:sz w:val="24"/>
          <w:szCs w:val="24"/>
        </w:rPr>
        <w:t>ildhood expenditures noting FY16</w:t>
      </w:r>
      <w:r>
        <w:rPr>
          <w:rFonts w:cs="Tahoma"/>
          <w:sz w:val="24"/>
          <w:szCs w:val="24"/>
        </w:rPr>
        <w:t xml:space="preserve"> being </w:t>
      </w:r>
      <w:r w:rsidR="000412C3">
        <w:rPr>
          <w:rFonts w:cs="Tahoma"/>
          <w:sz w:val="24"/>
          <w:szCs w:val="24"/>
        </w:rPr>
        <w:t>33</w:t>
      </w:r>
      <w:r>
        <w:rPr>
          <w:rFonts w:cs="Tahoma"/>
          <w:sz w:val="24"/>
          <w:szCs w:val="24"/>
        </w:rPr>
        <w:t>%</w:t>
      </w:r>
      <w:r w:rsidRPr="00976B69">
        <w:rPr>
          <w:rFonts w:cs="Tahoma"/>
          <w:sz w:val="24"/>
          <w:szCs w:val="24"/>
        </w:rPr>
        <w:t xml:space="preserve"> through the fiscal year and Early Childhood funds are </w:t>
      </w:r>
      <w:r w:rsidR="000412C3">
        <w:rPr>
          <w:rFonts w:cs="Tahoma"/>
          <w:sz w:val="24"/>
          <w:szCs w:val="24"/>
        </w:rPr>
        <w:t>25</w:t>
      </w:r>
      <w:r w:rsidRPr="00976B69">
        <w:rPr>
          <w:rFonts w:cs="Tahoma"/>
          <w:sz w:val="24"/>
          <w:szCs w:val="24"/>
        </w:rPr>
        <w:t>%</w:t>
      </w:r>
      <w:r>
        <w:rPr>
          <w:rFonts w:cs="Tahoma"/>
          <w:sz w:val="24"/>
          <w:szCs w:val="24"/>
        </w:rPr>
        <w:t xml:space="preserve"> spent.  </w:t>
      </w:r>
      <w:r w:rsidRPr="00976B69">
        <w:rPr>
          <w:rFonts w:cs="Tahoma"/>
          <w:sz w:val="24"/>
          <w:szCs w:val="24"/>
        </w:rPr>
        <w:t>Moritz continued with the State Scho</w:t>
      </w:r>
      <w:r w:rsidR="000412C3">
        <w:rPr>
          <w:rFonts w:cs="Tahoma"/>
          <w:sz w:val="24"/>
          <w:szCs w:val="24"/>
        </w:rPr>
        <w:t>ol Ready funds, noting they are 24</w:t>
      </w:r>
      <w:r w:rsidRPr="00976B69">
        <w:rPr>
          <w:rFonts w:cs="Tahoma"/>
          <w:sz w:val="24"/>
          <w:szCs w:val="24"/>
        </w:rPr>
        <w:t xml:space="preserve">% </w:t>
      </w:r>
      <w:r w:rsidR="000412C3">
        <w:rPr>
          <w:rFonts w:cs="Tahoma"/>
          <w:sz w:val="24"/>
          <w:szCs w:val="24"/>
        </w:rPr>
        <w:t>spent.  Total funds are 24</w:t>
      </w:r>
      <w:r>
        <w:rPr>
          <w:rFonts w:cs="Tahoma"/>
          <w:sz w:val="24"/>
          <w:szCs w:val="24"/>
        </w:rPr>
        <w:t>% spent with a remaining balance of $</w:t>
      </w:r>
      <w:r w:rsidR="000412C3">
        <w:rPr>
          <w:rFonts w:cs="Tahoma"/>
          <w:sz w:val="24"/>
          <w:szCs w:val="24"/>
        </w:rPr>
        <w:t>1,324,585.42</w:t>
      </w:r>
      <w:r>
        <w:rPr>
          <w:rFonts w:cs="Tahoma"/>
          <w:sz w:val="24"/>
          <w:szCs w:val="24"/>
        </w:rPr>
        <w:t xml:space="preserve">. </w:t>
      </w:r>
    </w:p>
    <w:p w:rsidR="000412C3" w:rsidRPr="00A11CCF" w:rsidRDefault="000412C3" w:rsidP="00E92F00">
      <w:pPr>
        <w:spacing w:after="0"/>
        <w:rPr>
          <w:rFonts w:cs="Tahoma"/>
          <w:sz w:val="24"/>
          <w:szCs w:val="24"/>
        </w:rPr>
      </w:pPr>
      <w:r>
        <w:rPr>
          <w:rFonts w:cs="Tahoma"/>
          <w:sz w:val="24"/>
          <w:szCs w:val="24"/>
        </w:rPr>
        <w:t>Martens noted that CPR/1</w:t>
      </w:r>
      <w:r w:rsidRPr="000412C3">
        <w:rPr>
          <w:rFonts w:cs="Tahoma"/>
          <w:sz w:val="24"/>
          <w:szCs w:val="24"/>
          <w:vertAlign w:val="superscript"/>
        </w:rPr>
        <w:t>st</w:t>
      </w:r>
      <w:r>
        <w:rPr>
          <w:rFonts w:cs="Tahoma"/>
          <w:sz w:val="24"/>
          <w:szCs w:val="24"/>
        </w:rPr>
        <w:t xml:space="preserve"> Aide classes are scheduled and an invoice should be seen soon.</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323008" w:rsidRDefault="005C4A09" w:rsidP="001A53DF">
      <w:pPr>
        <w:pStyle w:val="ListParagraph"/>
        <w:spacing w:line="240" w:lineRule="auto"/>
        <w:ind w:left="0"/>
        <w:rPr>
          <w:b/>
          <w:sz w:val="24"/>
          <w:szCs w:val="24"/>
          <w:u w:val="single"/>
        </w:rPr>
      </w:pPr>
      <w:r>
        <w:rPr>
          <w:b/>
          <w:sz w:val="24"/>
          <w:szCs w:val="24"/>
        </w:rPr>
        <w:tab/>
      </w:r>
      <w:proofErr w:type="gramStart"/>
      <w:r w:rsidR="000412C3">
        <w:rPr>
          <w:b/>
          <w:sz w:val="24"/>
          <w:szCs w:val="24"/>
          <w:u w:val="single"/>
        </w:rPr>
        <w:t>Early Childhood Coordinating Council.</w:t>
      </w:r>
      <w:proofErr w:type="gramEnd"/>
    </w:p>
    <w:p w:rsidR="001A7652" w:rsidRDefault="000412C3" w:rsidP="00DC18E6">
      <w:pPr>
        <w:pStyle w:val="ListParagraph"/>
        <w:spacing w:line="240" w:lineRule="auto"/>
        <w:ind w:left="0"/>
        <w:rPr>
          <w:b/>
          <w:sz w:val="24"/>
          <w:szCs w:val="24"/>
          <w:u w:val="single"/>
        </w:rPr>
      </w:pPr>
      <w:r>
        <w:rPr>
          <w:sz w:val="24"/>
          <w:szCs w:val="24"/>
        </w:rPr>
        <w:t>Attendance was low at the last meeting.  People who attended had very positive responses to the Community Plan.  The next meeting is on February 17</w:t>
      </w:r>
      <w:r w:rsidRPr="000412C3">
        <w:rPr>
          <w:sz w:val="24"/>
          <w:szCs w:val="24"/>
          <w:vertAlign w:val="superscript"/>
        </w:rPr>
        <w:t>th</w:t>
      </w:r>
      <w:r>
        <w:rPr>
          <w:sz w:val="24"/>
          <w:szCs w:val="24"/>
        </w:rPr>
        <w:t>, the guest speaker will be from Hawk-I.</w:t>
      </w:r>
      <w:r w:rsidR="00396355" w:rsidRPr="001A7652">
        <w:rPr>
          <w:sz w:val="24"/>
          <w:szCs w:val="24"/>
        </w:rPr>
        <w:br/>
      </w:r>
      <w:r w:rsidR="00A4245D" w:rsidRPr="001A7652">
        <w:rPr>
          <w:sz w:val="24"/>
          <w:szCs w:val="24"/>
        </w:rPr>
        <w:tab/>
      </w:r>
      <w:r w:rsidR="00BB76BE" w:rsidRPr="00C65B4D">
        <w:rPr>
          <w:b/>
          <w:sz w:val="24"/>
          <w:szCs w:val="24"/>
          <w:u w:val="single"/>
        </w:rPr>
        <w:t>Committee Reports</w:t>
      </w:r>
      <w:r w:rsidR="00396355" w:rsidRPr="00C65B4D">
        <w:rPr>
          <w:b/>
          <w:sz w:val="24"/>
          <w:szCs w:val="24"/>
          <w:u w:val="single"/>
        </w:rPr>
        <w:br/>
      </w:r>
      <w:r w:rsidR="00BB76BE" w:rsidRPr="00C65B4D">
        <w:rPr>
          <w:b/>
          <w:sz w:val="24"/>
          <w:szCs w:val="24"/>
        </w:rPr>
        <w:tab/>
      </w:r>
      <w:r w:rsidR="00A4245D" w:rsidRPr="00C65B4D">
        <w:rPr>
          <w:b/>
          <w:sz w:val="24"/>
          <w:szCs w:val="24"/>
        </w:rPr>
        <w:tab/>
      </w:r>
      <w:r w:rsidR="00BB76BE" w:rsidRPr="00C65B4D">
        <w:rPr>
          <w:b/>
          <w:sz w:val="24"/>
          <w:szCs w:val="24"/>
          <w:u w:val="single"/>
        </w:rPr>
        <w:t>Contracts Management</w:t>
      </w:r>
    </w:p>
    <w:p w:rsidR="000412C3" w:rsidRDefault="000412C3" w:rsidP="00DC18E6">
      <w:pPr>
        <w:pStyle w:val="ListParagraph"/>
        <w:spacing w:line="240" w:lineRule="auto"/>
        <w:ind w:left="0"/>
        <w:rPr>
          <w:b/>
          <w:sz w:val="24"/>
          <w:szCs w:val="24"/>
          <w:u w:val="single"/>
        </w:rPr>
      </w:pPr>
      <w:r>
        <w:rPr>
          <w:b/>
          <w:sz w:val="24"/>
          <w:szCs w:val="24"/>
        </w:rPr>
        <w:tab/>
      </w:r>
      <w:r>
        <w:rPr>
          <w:b/>
          <w:sz w:val="24"/>
          <w:szCs w:val="24"/>
        </w:rPr>
        <w:tab/>
      </w:r>
      <w:r>
        <w:rPr>
          <w:b/>
          <w:sz w:val="24"/>
          <w:szCs w:val="24"/>
        </w:rPr>
        <w:tab/>
      </w:r>
      <w:r>
        <w:rPr>
          <w:b/>
          <w:sz w:val="24"/>
          <w:szCs w:val="24"/>
          <w:u w:val="single"/>
        </w:rPr>
        <w:t>MIECHV</w:t>
      </w:r>
    </w:p>
    <w:p w:rsidR="000412C3" w:rsidRDefault="000412C3" w:rsidP="00DC18E6">
      <w:pPr>
        <w:pStyle w:val="ListParagraph"/>
        <w:spacing w:line="240" w:lineRule="auto"/>
        <w:ind w:left="0"/>
        <w:rPr>
          <w:sz w:val="24"/>
          <w:szCs w:val="24"/>
        </w:rPr>
      </w:pPr>
      <w:r>
        <w:rPr>
          <w:sz w:val="24"/>
          <w:szCs w:val="24"/>
        </w:rPr>
        <w:t>The committee is continuing to ask for reports and information on how progress is being made and how referrals are being handled.  Johnson; Bright Beginnings, is not aware of any coordinated intake meetings that have been held in the last few weeks.  Barker finds this concerning in regards to the content of the meeting with Jennifer Praet and Nancy Krause.</w:t>
      </w:r>
    </w:p>
    <w:p w:rsidR="000412C3" w:rsidRPr="000412C3" w:rsidRDefault="000412C3" w:rsidP="00DC18E6">
      <w:pPr>
        <w:pStyle w:val="ListParagraph"/>
        <w:spacing w:line="240" w:lineRule="auto"/>
        <w:ind w:left="0"/>
        <w:rPr>
          <w:sz w:val="24"/>
          <w:szCs w:val="24"/>
        </w:rPr>
      </w:pPr>
      <w:r>
        <w:rPr>
          <w:sz w:val="24"/>
          <w:szCs w:val="24"/>
        </w:rPr>
        <w:t xml:space="preserve">**Johnson contacted Tera Weets during the meeting and reported later that there was a coordinated intake meeting held in November but Weets did not know about it, there is </w:t>
      </w:r>
      <w:r w:rsidR="005D7EC8">
        <w:rPr>
          <w:sz w:val="24"/>
          <w:szCs w:val="24"/>
        </w:rPr>
        <w:t xml:space="preserve">also </w:t>
      </w:r>
      <w:r>
        <w:rPr>
          <w:sz w:val="24"/>
          <w:szCs w:val="24"/>
        </w:rPr>
        <w:t>one scheduled for tomorrow.</w:t>
      </w:r>
    </w:p>
    <w:p w:rsidR="000412C3" w:rsidRDefault="000412C3" w:rsidP="00DC18E6">
      <w:pPr>
        <w:pStyle w:val="ListParagraph"/>
        <w:spacing w:line="240" w:lineRule="auto"/>
        <w:ind w:left="0"/>
        <w:rPr>
          <w:b/>
          <w:sz w:val="24"/>
          <w:szCs w:val="24"/>
          <w:u w:val="single"/>
        </w:rPr>
      </w:pPr>
      <w:r>
        <w:rPr>
          <w:b/>
          <w:sz w:val="24"/>
          <w:szCs w:val="24"/>
        </w:rPr>
        <w:tab/>
      </w:r>
      <w:r>
        <w:rPr>
          <w:b/>
          <w:sz w:val="24"/>
          <w:szCs w:val="24"/>
        </w:rPr>
        <w:tab/>
      </w:r>
      <w:r>
        <w:rPr>
          <w:b/>
          <w:sz w:val="24"/>
          <w:szCs w:val="24"/>
        </w:rPr>
        <w:tab/>
      </w:r>
      <w:r>
        <w:rPr>
          <w:b/>
          <w:sz w:val="24"/>
          <w:szCs w:val="24"/>
          <w:u w:val="single"/>
        </w:rPr>
        <w:t>Family Connects</w:t>
      </w:r>
    </w:p>
    <w:p w:rsidR="00DA2258" w:rsidRDefault="00DA2258" w:rsidP="00DC18E6">
      <w:pPr>
        <w:pStyle w:val="ListParagraph"/>
        <w:spacing w:line="240" w:lineRule="auto"/>
        <w:ind w:left="0"/>
        <w:rPr>
          <w:sz w:val="24"/>
          <w:szCs w:val="24"/>
        </w:rPr>
      </w:pPr>
      <w:r>
        <w:rPr>
          <w:sz w:val="24"/>
          <w:szCs w:val="24"/>
        </w:rPr>
        <w:t xml:space="preserve">Moritz and Martens met with Tera Weets and Michelle </w:t>
      </w:r>
      <w:r w:rsidR="0078432B">
        <w:rPr>
          <w:sz w:val="24"/>
          <w:szCs w:val="24"/>
        </w:rPr>
        <w:t>Cullen on November 18</w:t>
      </w:r>
      <w:r w:rsidR="0078432B" w:rsidRPr="0078432B">
        <w:rPr>
          <w:sz w:val="24"/>
          <w:szCs w:val="24"/>
          <w:vertAlign w:val="superscript"/>
        </w:rPr>
        <w:t>th</w:t>
      </w:r>
      <w:r w:rsidR="0078432B">
        <w:rPr>
          <w:sz w:val="24"/>
          <w:szCs w:val="24"/>
        </w:rPr>
        <w:t xml:space="preserve">, 2015.  Weets has concerns about the budget.  Expenses are to be split 60/40 with 60% to be face to face time with families.  A number of expenses were not able to be reimbursed.  Moritz reviewed the budget and informed Weets and Cullen that there are line items in the budget that can be moved entirely from the indirect </w:t>
      </w:r>
      <w:r w:rsidR="005D7EC8">
        <w:rPr>
          <w:sz w:val="24"/>
          <w:szCs w:val="24"/>
        </w:rPr>
        <w:t>costs to direct costs.  It</w:t>
      </w:r>
      <w:r w:rsidR="0078432B">
        <w:rPr>
          <w:sz w:val="24"/>
          <w:szCs w:val="24"/>
        </w:rPr>
        <w:t xml:space="preserve"> is anticipated that these changes will enable the costs to be within 60/40 split.  Weets also explained that</w:t>
      </w:r>
      <w:r w:rsidR="005D7EC8">
        <w:rPr>
          <w:sz w:val="24"/>
          <w:szCs w:val="24"/>
        </w:rPr>
        <w:t xml:space="preserve"> now that </w:t>
      </w:r>
      <w:r w:rsidR="0078432B">
        <w:rPr>
          <w:sz w:val="24"/>
          <w:szCs w:val="24"/>
        </w:rPr>
        <w:t xml:space="preserve">the program has been up and running for a few months they are learning that some of the costs are more than they had anticipated.  Moritz suggested Weets rework the budget to incorporate the items to be moved from indirect to direct and to re-do billing from July to be re-submitted for increased reimbursement; the rate </w:t>
      </w:r>
      <w:r w:rsidR="0078432B">
        <w:rPr>
          <w:sz w:val="24"/>
          <w:szCs w:val="24"/>
        </w:rPr>
        <w:lastRenderedPageBreak/>
        <w:t>of reimbursement may change.  After re-evaluating the budget Weets may wish to request additional funding to cover the costs of the program.</w:t>
      </w:r>
    </w:p>
    <w:p w:rsidR="00DA2258" w:rsidRPr="000412C3" w:rsidRDefault="00DA2258" w:rsidP="00DC18E6">
      <w:pPr>
        <w:pStyle w:val="ListParagraph"/>
        <w:spacing w:line="240" w:lineRule="auto"/>
        <w:ind w:left="0"/>
        <w:rPr>
          <w:i/>
          <w:sz w:val="24"/>
          <w:szCs w:val="24"/>
        </w:rPr>
      </w:pPr>
    </w:p>
    <w:p w:rsidR="00A72507" w:rsidRPr="00C65B4D" w:rsidRDefault="000D6CE7" w:rsidP="0087325E">
      <w:pPr>
        <w:pStyle w:val="ListParagraph"/>
        <w:spacing w:line="240" w:lineRule="auto"/>
        <w:ind w:left="0"/>
        <w:rPr>
          <w:b/>
          <w:sz w:val="24"/>
          <w:szCs w:val="24"/>
          <w:u w:val="single"/>
        </w:rPr>
      </w:pPr>
      <w:r>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proofErr w:type="gramStart"/>
      <w:r w:rsidR="00AE2D4A">
        <w:rPr>
          <w:sz w:val="24"/>
          <w:szCs w:val="24"/>
        </w:rPr>
        <w:t>The</w:t>
      </w:r>
      <w:proofErr w:type="gramEnd"/>
      <w:r w:rsidR="00AE2D4A">
        <w:rPr>
          <w:sz w:val="24"/>
          <w:szCs w:val="24"/>
        </w:rPr>
        <w:t xml:space="preserve"> meeting notes and individual contract reports are in the packets.  There were no red flags upon review.  </w:t>
      </w:r>
      <w:proofErr w:type="spellStart"/>
      <w:r w:rsidR="00AE2D4A">
        <w:rPr>
          <w:sz w:val="24"/>
          <w:szCs w:val="24"/>
        </w:rPr>
        <w:t>RedCaps</w:t>
      </w:r>
      <w:proofErr w:type="spellEnd"/>
      <w:r w:rsidR="00AE2D4A">
        <w:rPr>
          <w:sz w:val="24"/>
          <w:szCs w:val="24"/>
        </w:rPr>
        <w:t xml:space="preserve"> reports are now coming in, Martens just received word that they will now be switching to a different data collection system called DAISY.  Winckler inquired i</w:t>
      </w:r>
      <w:r w:rsidR="005D7EC8">
        <w:rPr>
          <w:sz w:val="24"/>
          <w:szCs w:val="24"/>
        </w:rPr>
        <w:t>f</w:t>
      </w:r>
      <w:r w:rsidR="00AE2D4A">
        <w:rPr>
          <w:sz w:val="24"/>
          <w:szCs w:val="24"/>
        </w:rPr>
        <w:t xml:space="preserve"> categories will stay the same so data can be compared between the two systems, Martens will check into this.</w:t>
      </w:r>
      <w:r w:rsidR="0032726A">
        <w:rPr>
          <w:sz w:val="24"/>
          <w:szCs w:val="24"/>
        </w:rPr>
        <w:br/>
      </w:r>
      <w:r w:rsidR="00A64A5C" w:rsidRPr="00A72507">
        <w:rPr>
          <w:color w:val="FF0000"/>
          <w:sz w:val="24"/>
          <w:szCs w:val="24"/>
        </w:rPr>
        <w:tab/>
      </w:r>
      <w:r w:rsidR="006B7839" w:rsidRPr="00C65B4D">
        <w:rPr>
          <w:b/>
          <w:sz w:val="24"/>
          <w:szCs w:val="24"/>
          <w:u w:val="single"/>
        </w:rPr>
        <w:t>Nominations</w:t>
      </w:r>
      <w:r w:rsidR="0032726A" w:rsidRPr="00C65B4D">
        <w:rPr>
          <w:b/>
          <w:sz w:val="24"/>
          <w:szCs w:val="24"/>
          <w:u w:val="single"/>
        </w:rPr>
        <w:br/>
      </w:r>
      <w:r w:rsidR="00BF24FB" w:rsidRPr="00C65B4D">
        <w:rPr>
          <w:b/>
          <w:sz w:val="24"/>
          <w:szCs w:val="24"/>
        </w:rPr>
        <w:tab/>
      </w:r>
      <w:r w:rsidR="00BF24FB" w:rsidRPr="00C65B4D">
        <w:rPr>
          <w:b/>
          <w:sz w:val="24"/>
          <w:szCs w:val="24"/>
        </w:rPr>
        <w:tab/>
      </w:r>
      <w:r w:rsidR="00BF24FB" w:rsidRPr="00C65B4D">
        <w:rPr>
          <w:b/>
          <w:sz w:val="24"/>
          <w:szCs w:val="24"/>
          <w:u w:val="single"/>
        </w:rPr>
        <w:t>Committee Report</w:t>
      </w:r>
    </w:p>
    <w:p w:rsidR="00A72507" w:rsidRPr="00C65B4D" w:rsidRDefault="00A72507" w:rsidP="0052673C">
      <w:pPr>
        <w:pStyle w:val="ListParagraph"/>
        <w:spacing w:line="240" w:lineRule="auto"/>
        <w:ind w:left="0"/>
        <w:rPr>
          <w:sz w:val="24"/>
          <w:szCs w:val="24"/>
        </w:rPr>
      </w:pPr>
      <w:r w:rsidRPr="00C65B4D">
        <w:rPr>
          <w:b/>
          <w:sz w:val="24"/>
          <w:szCs w:val="24"/>
        </w:rPr>
        <w:tab/>
      </w:r>
      <w:r w:rsidRPr="00C65B4D">
        <w:rPr>
          <w:b/>
          <w:sz w:val="24"/>
          <w:szCs w:val="24"/>
        </w:rPr>
        <w:tab/>
      </w:r>
      <w:r w:rsidRPr="00C65B4D">
        <w:rPr>
          <w:b/>
          <w:sz w:val="24"/>
          <w:szCs w:val="24"/>
        </w:rPr>
        <w:tab/>
      </w:r>
      <w:r w:rsidR="00AE2D4A">
        <w:rPr>
          <w:b/>
          <w:sz w:val="24"/>
          <w:szCs w:val="24"/>
          <w:u w:val="single"/>
        </w:rPr>
        <w:t>Election of Officers</w:t>
      </w:r>
      <w:r w:rsidR="0032726A" w:rsidRPr="00C65B4D">
        <w:rPr>
          <w:b/>
          <w:sz w:val="24"/>
          <w:szCs w:val="24"/>
          <w:u w:val="single"/>
        </w:rPr>
        <w:br/>
      </w:r>
      <w:r w:rsidR="00AE2D4A" w:rsidRPr="00AE2D4A">
        <w:rPr>
          <w:sz w:val="24"/>
          <w:szCs w:val="24"/>
          <w:highlight w:val="yellow"/>
        </w:rPr>
        <w:t>The Nominations Committee moved to approve Marc Engels for Board Chair, Chris Skaala for Vice Chair and Sheri Flack for Secretary</w:t>
      </w:r>
      <w:proofErr w:type="gramStart"/>
      <w:r w:rsidR="00AE2D4A" w:rsidRPr="00AE2D4A">
        <w:rPr>
          <w:sz w:val="24"/>
          <w:szCs w:val="24"/>
          <w:highlight w:val="yellow"/>
        </w:rPr>
        <w:t>,  All</w:t>
      </w:r>
      <w:proofErr w:type="gramEnd"/>
      <w:r w:rsidR="00AE2D4A" w:rsidRPr="00AE2D4A">
        <w:rPr>
          <w:sz w:val="24"/>
          <w:szCs w:val="24"/>
          <w:highlight w:val="yellow"/>
        </w:rPr>
        <w:t xml:space="preserve"> aye votes, motion carried.</w:t>
      </w:r>
    </w:p>
    <w:p w:rsidR="00AE2D4A" w:rsidRDefault="0087325E" w:rsidP="00C65B4D">
      <w:pPr>
        <w:pStyle w:val="ListParagraph"/>
        <w:spacing w:line="240" w:lineRule="auto"/>
        <w:ind w:left="0"/>
        <w:rPr>
          <w:b/>
          <w:sz w:val="24"/>
          <w:szCs w:val="24"/>
          <w:u w:val="single"/>
        </w:rPr>
      </w:pPr>
      <w:r>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p>
    <w:p w:rsidR="00DA2258" w:rsidRPr="00DA2258" w:rsidRDefault="005D7EC8" w:rsidP="00C65B4D">
      <w:pPr>
        <w:pStyle w:val="ListParagraph"/>
        <w:spacing w:line="240" w:lineRule="auto"/>
        <w:ind w:left="0"/>
        <w:rPr>
          <w:sz w:val="24"/>
          <w:szCs w:val="24"/>
        </w:rPr>
      </w:pPr>
      <w:r>
        <w:rPr>
          <w:sz w:val="24"/>
          <w:szCs w:val="24"/>
        </w:rPr>
        <w:t>CPPC c</w:t>
      </w:r>
      <w:r w:rsidR="00DA2258">
        <w:rPr>
          <w:sz w:val="24"/>
          <w:szCs w:val="24"/>
        </w:rPr>
        <w:t>alendars are now being printed and will be distributed to agencies, including the Hospitals to target new mothers.</w:t>
      </w:r>
    </w:p>
    <w:p w:rsidR="00AE2D4A" w:rsidRDefault="00AE2D4A" w:rsidP="00C65B4D">
      <w:pPr>
        <w:pStyle w:val="ListParagraph"/>
        <w:spacing w:line="240" w:lineRule="auto"/>
        <w:ind w:left="0"/>
        <w:rPr>
          <w:b/>
          <w:sz w:val="24"/>
          <w:szCs w:val="24"/>
          <w:u w:val="single"/>
        </w:rPr>
      </w:pPr>
      <w:r>
        <w:rPr>
          <w:b/>
          <w:sz w:val="24"/>
          <w:szCs w:val="24"/>
        </w:rPr>
        <w:tab/>
      </w:r>
      <w:r>
        <w:rPr>
          <w:b/>
          <w:sz w:val="24"/>
          <w:szCs w:val="24"/>
        </w:rPr>
        <w:tab/>
      </w:r>
      <w:r>
        <w:rPr>
          <w:b/>
          <w:sz w:val="24"/>
          <w:szCs w:val="24"/>
        </w:rPr>
        <w:tab/>
      </w:r>
      <w:r>
        <w:rPr>
          <w:b/>
          <w:sz w:val="24"/>
          <w:szCs w:val="24"/>
          <w:u w:val="single"/>
        </w:rPr>
        <w:t>Public Awareness Activities Evaluation Tool</w:t>
      </w:r>
    </w:p>
    <w:p w:rsidR="002D75AB" w:rsidRPr="002D75AB" w:rsidRDefault="002D75AB" w:rsidP="00C65B4D">
      <w:pPr>
        <w:pStyle w:val="ListParagraph"/>
        <w:spacing w:line="240" w:lineRule="auto"/>
        <w:ind w:left="0"/>
        <w:rPr>
          <w:sz w:val="24"/>
          <w:szCs w:val="24"/>
        </w:rPr>
      </w:pPr>
      <w:r>
        <w:rPr>
          <w:sz w:val="24"/>
          <w:szCs w:val="24"/>
        </w:rPr>
        <w:t>The committee met November 12</w:t>
      </w:r>
      <w:r w:rsidRPr="002D75AB">
        <w:rPr>
          <w:sz w:val="24"/>
          <w:szCs w:val="24"/>
          <w:vertAlign w:val="superscript"/>
        </w:rPr>
        <w:t>th</w:t>
      </w:r>
      <w:r>
        <w:rPr>
          <w:sz w:val="24"/>
          <w:szCs w:val="24"/>
        </w:rPr>
        <w:t xml:space="preserve">.  The committee agreed upon an updated evaluation tool for Public Awareness activities which will be </w:t>
      </w:r>
      <w:r w:rsidR="00DA2258">
        <w:rPr>
          <w:sz w:val="24"/>
          <w:szCs w:val="24"/>
        </w:rPr>
        <w:t>included</w:t>
      </w:r>
      <w:r>
        <w:rPr>
          <w:sz w:val="24"/>
          <w:szCs w:val="24"/>
        </w:rPr>
        <w:t xml:space="preserve"> with the LOE submittal.  </w:t>
      </w:r>
    </w:p>
    <w:p w:rsidR="00DA2258" w:rsidRDefault="00AE2D4A" w:rsidP="00C65B4D">
      <w:pPr>
        <w:pStyle w:val="ListParagraph"/>
        <w:spacing w:line="240" w:lineRule="auto"/>
        <w:ind w:left="0"/>
        <w:rPr>
          <w:b/>
          <w:sz w:val="24"/>
          <w:szCs w:val="24"/>
          <w:u w:val="single"/>
        </w:rPr>
      </w:pPr>
      <w:r>
        <w:rPr>
          <w:b/>
          <w:sz w:val="24"/>
          <w:szCs w:val="24"/>
        </w:rPr>
        <w:tab/>
      </w:r>
      <w:r>
        <w:rPr>
          <w:b/>
          <w:sz w:val="24"/>
          <w:szCs w:val="24"/>
        </w:rPr>
        <w:tab/>
      </w:r>
      <w:r>
        <w:rPr>
          <w:b/>
          <w:sz w:val="24"/>
          <w:szCs w:val="24"/>
        </w:rPr>
        <w:tab/>
      </w:r>
      <w:r>
        <w:rPr>
          <w:b/>
          <w:sz w:val="24"/>
          <w:szCs w:val="24"/>
          <w:u w:val="single"/>
        </w:rPr>
        <w:t>Community Meetings</w:t>
      </w:r>
    </w:p>
    <w:p w:rsidR="00C65B4D" w:rsidRPr="00DA2258" w:rsidRDefault="00DA2258" w:rsidP="00C65B4D">
      <w:pPr>
        <w:pStyle w:val="ListParagraph"/>
        <w:spacing w:line="240" w:lineRule="auto"/>
        <w:ind w:left="0"/>
        <w:rPr>
          <w:sz w:val="24"/>
          <w:szCs w:val="24"/>
        </w:rPr>
      </w:pPr>
      <w:r>
        <w:rPr>
          <w:sz w:val="24"/>
          <w:szCs w:val="24"/>
        </w:rPr>
        <w:t>Clewell reported that Rob Grunewald will be speaking on April 14</w:t>
      </w:r>
      <w:r w:rsidRPr="00DA2258">
        <w:rPr>
          <w:sz w:val="24"/>
          <w:szCs w:val="24"/>
          <w:vertAlign w:val="superscript"/>
        </w:rPr>
        <w:t>th</w:t>
      </w:r>
      <w:r>
        <w:rPr>
          <w:sz w:val="24"/>
          <w:szCs w:val="24"/>
        </w:rPr>
        <w:t>.  The committee is tentatively planning a 5pm event at one of the school auditoriums.</w:t>
      </w:r>
    </w:p>
    <w:p w:rsidR="0030554B" w:rsidRDefault="00221BE3" w:rsidP="005C6CB3">
      <w:pPr>
        <w:pStyle w:val="ListParagraph"/>
        <w:spacing w:line="240" w:lineRule="auto"/>
        <w:ind w:left="0"/>
        <w:rPr>
          <w:sz w:val="24"/>
          <w:szCs w:val="24"/>
        </w:rPr>
      </w:pPr>
      <w:r>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State ECI Board Meeting: Report from</w:t>
      </w:r>
      <w:r>
        <w:rPr>
          <w:b/>
          <w:sz w:val="24"/>
          <w:szCs w:val="24"/>
          <w:u w:val="single"/>
        </w:rPr>
        <w:t xml:space="preserve"> Clewell</w:t>
      </w:r>
      <w:r w:rsidR="000F182A">
        <w:rPr>
          <w:b/>
          <w:sz w:val="24"/>
          <w:szCs w:val="24"/>
          <w:u w:val="single"/>
        </w:rPr>
        <w:br/>
      </w:r>
    </w:p>
    <w:p w:rsidR="0052673C" w:rsidRDefault="00542238" w:rsidP="005C6CB3">
      <w:pPr>
        <w:pStyle w:val="ListParagraph"/>
        <w:spacing w:line="240" w:lineRule="auto"/>
        <w:ind w:left="0"/>
        <w:rPr>
          <w:b/>
          <w:sz w:val="24"/>
          <w:szCs w:val="24"/>
          <w:u w:val="single"/>
        </w:rPr>
      </w:pPr>
      <w:r>
        <w:rPr>
          <w:sz w:val="24"/>
          <w:szCs w:val="24"/>
        </w:rPr>
        <w:tab/>
      </w:r>
      <w:r>
        <w:rPr>
          <w:b/>
          <w:sz w:val="24"/>
          <w:szCs w:val="24"/>
          <w:u w:val="single"/>
        </w:rPr>
        <w:t>State ECI Coordinator Meeting</w:t>
      </w:r>
      <w:r w:rsidR="00110EEC">
        <w:rPr>
          <w:b/>
          <w:sz w:val="24"/>
          <w:szCs w:val="24"/>
          <w:u w:val="single"/>
        </w:rPr>
        <w:t>-</w:t>
      </w:r>
      <w:r w:rsidR="0052673C">
        <w:rPr>
          <w:b/>
          <w:sz w:val="24"/>
          <w:szCs w:val="24"/>
          <w:u w:val="single"/>
        </w:rPr>
        <w:t xml:space="preserve">December </w:t>
      </w:r>
      <w:proofErr w:type="gramStart"/>
      <w:r w:rsidR="0052673C">
        <w:rPr>
          <w:b/>
          <w:sz w:val="24"/>
          <w:szCs w:val="24"/>
          <w:u w:val="single"/>
        </w:rPr>
        <w:t>9 ,2015</w:t>
      </w:r>
      <w:proofErr w:type="gramEnd"/>
    </w:p>
    <w:p w:rsidR="0052673C" w:rsidRDefault="0052673C" w:rsidP="00450A9D">
      <w:pPr>
        <w:pStyle w:val="ListParagraph"/>
        <w:spacing w:line="240" w:lineRule="auto"/>
        <w:ind w:left="0"/>
        <w:rPr>
          <w:b/>
          <w:sz w:val="24"/>
          <w:szCs w:val="24"/>
          <w:u w:val="single"/>
        </w:rPr>
      </w:pPr>
      <w:r>
        <w:rPr>
          <w:sz w:val="24"/>
          <w:szCs w:val="24"/>
        </w:rPr>
        <w:t>The next meeting is scheduled for Dec</w:t>
      </w:r>
      <w:bookmarkStart w:id="0" w:name="_GoBack"/>
      <w:bookmarkEnd w:id="0"/>
      <w:r>
        <w:rPr>
          <w:sz w:val="24"/>
          <w:szCs w:val="24"/>
        </w:rPr>
        <w:t>ember 9</w:t>
      </w:r>
      <w:r w:rsidRPr="0052673C">
        <w:rPr>
          <w:sz w:val="24"/>
          <w:szCs w:val="24"/>
          <w:vertAlign w:val="superscript"/>
        </w:rPr>
        <w:t>th</w:t>
      </w:r>
      <w:r>
        <w:rPr>
          <w:sz w:val="24"/>
          <w:szCs w:val="24"/>
        </w:rPr>
        <w:t>, 2015</w:t>
      </w:r>
      <w:r w:rsidR="0078432B">
        <w:rPr>
          <w:sz w:val="24"/>
          <w:szCs w:val="24"/>
        </w:rPr>
        <w:t>, Martens is tentatively planning to submit the LOE binders that day.</w:t>
      </w:r>
      <w:r w:rsidR="00CE4FBB">
        <w:rPr>
          <w:sz w:val="24"/>
          <w:szCs w:val="24"/>
        </w:rPr>
        <w:br/>
      </w:r>
      <w:r w:rsidR="00153EF5" w:rsidRPr="00D121BC">
        <w:rPr>
          <w:b/>
          <w:sz w:val="24"/>
          <w:szCs w:val="24"/>
          <w:u w:val="single"/>
        </w:rPr>
        <w:t>Legislative Updates</w:t>
      </w:r>
      <w:r w:rsidR="00CE4FBB">
        <w:rPr>
          <w:b/>
          <w:sz w:val="24"/>
          <w:szCs w:val="24"/>
          <w:u w:val="single"/>
        </w:rPr>
        <w:br/>
      </w:r>
      <w:proofErr w:type="gramStart"/>
      <w:r w:rsidR="0054244D">
        <w:rPr>
          <w:sz w:val="24"/>
          <w:szCs w:val="24"/>
        </w:rPr>
        <w:t>None</w:t>
      </w:r>
      <w:r w:rsidR="00886F0D">
        <w:rPr>
          <w:sz w:val="24"/>
          <w:szCs w:val="24"/>
        </w:rPr>
        <w:t xml:space="preserve">  </w:t>
      </w:r>
      <w:proofErr w:type="gramEnd"/>
      <w:r w:rsidR="00106CD3" w:rsidRPr="00D121BC">
        <w:rPr>
          <w:sz w:val="24"/>
          <w:szCs w:val="24"/>
        </w:rPr>
        <w:br/>
      </w:r>
      <w:r w:rsidR="00542238">
        <w:rPr>
          <w:b/>
          <w:sz w:val="24"/>
          <w:szCs w:val="24"/>
          <w:u w:val="single"/>
        </w:rPr>
        <w:t>Other</w:t>
      </w:r>
      <w:r w:rsidR="009B35C6">
        <w:rPr>
          <w:b/>
          <w:sz w:val="24"/>
          <w:szCs w:val="24"/>
          <w:u w:val="single"/>
        </w:rPr>
        <w:br/>
      </w:r>
      <w:r>
        <w:rPr>
          <w:sz w:val="24"/>
          <w:szCs w:val="24"/>
        </w:rPr>
        <w:tab/>
      </w:r>
      <w:r w:rsidR="0078432B">
        <w:rPr>
          <w:b/>
          <w:sz w:val="24"/>
          <w:szCs w:val="24"/>
          <w:u w:val="single"/>
        </w:rPr>
        <w:t>LOE Visit</w:t>
      </w:r>
    </w:p>
    <w:p w:rsidR="0052673C" w:rsidRDefault="0078432B" w:rsidP="00450A9D">
      <w:pPr>
        <w:pStyle w:val="ListParagraph"/>
        <w:spacing w:line="240" w:lineRule="auto"/>
        <w:ind w:left="0"/>
        <w:rPr>
          <w:sz w:val="24"/>
          <w:szCs w:val="24"/>
        </w:rPr>
      </w:pPr>
      <w:r>
        <w:rPr>
          <w:sz w:val="24"/>
          <w:szCs w:val="24"/>
        </w:rPr>
        <w:t>The LOE Visit has been set for April 26</w:t>
      </w:r>
      <w:r w:rsidRPr="0078432B">
        <w:rPr>
          <w:sz w:val="24"/>
          <w:szCs w:val="24"/>
          <w:vertAlign w:val="superscript"/>
        </w:rPr>
        <w:t>th</w:t>
      </w:r>
      <w:r>
        <w:rPr>
          <w:sz w:val="24"/>
          <w:szCs w:val="24"/>
        </w:rPr>
        <w:t>, 2016.  The reviewers will be Shanell Wagler and Jeff Anderson.  Martens would like to move the May board meeting up to April 26</w:t>
      </w:r>
      <w:r w:rsidRPr="0078432B">
        <w:rPr>
          <w:sz w:val="24"/>
          <w:szCs w:val="24"/>
          <w:vertAlign w:val="superscript"/>
        </w:rPr>
        <w:t>th</w:t>
      </w:r>
      <w:r>
        <w:rPr>
          <w:sz w:val="24"/>
          <w:szCs w:val="24"/>
        </w:rPr>
        <w:t xml:space="preserve"> for the review.  The board agreed this would work.</w:t>
      </w:r>
    </w:p>
    <w:p w:rsidR="002063D8" w:rsidRDefault="00D625B1" w:rsidP="00450A9D">
      <w:pPr>
        <w:pStyle w:val="ListParagraph"/>
        <w:spacing w:line="240" w:lineRule="auto"/>
        <w:ind w:left="0"/>
        <w:rPr>
          <w:sz w:val="24"/>
          <w:szCs w:val="24"/>
        </w:rPr>
      </w:pPr>
      <w:r w:rsidRPr="00D121BC">
        <w:rPr>
          <w:b/>
          <w:sz w:val="24"/>
          <w:szCs w:val="24"/>
          <w:u w:val="single"/>
        </w:rPr>
        <w:t>Public Input</w:t>
      </w:r>
      <w:r w:rsidR="003608E9" w:rsidRPr="00D121BC">
        <w:rPr>
          <w:sz w:val="24"/>
          <w:szCs w:val="24"/>
        </w:rPr>
        <w:t xml:space="preserve"> </w:t>
      </w:r>
      <w:r w:rsidR="009B35C6">
        <w:rPr>
          <w:sz w:val="24"/>
          <w:szCs w:val="24"/>
        </w:rPr>
        <w:br/>
      </w:r>
      <w:r w:rsidR="002063D8">
        <w:rPr>
          <w:sz w:val="24"/>
          <w:szCs w:val="24"/>
        </w:rPr>
        <w:t>None</w:t>
      </w:r>
    </w:p>
    <w:p w:rsidR="00BA6E65" w:rsidRPr="00085B19" w:rsidRDefault="00BA6E65" w:rsidP="00450A9D">
      <w:pPr>
        <w:pStyle w:val="ListParagraph"/>
        <w:spacing w:line="240" w:lineRule="auto"/>
        <w:ind w:left="0"/>
        <w:rPr>
          <w:b/>
          <w:sz w:val="24"/>
          <w:szCs w:val="24"/>
          <w:u w:val="single"/>
        </w:rPr>
      </w:pPr>
      <w:proofErr w:type="gramStart"/>
      <w:r>
        <w:rPr>
          <w:rFonts w:cs="Tahoma"/>
          <w:b/>
          <w:sz w:val="24"/>
          <w:szCs w:val="24"/>
          <w:u w:val="single"/>
        </w:rPr>
        <w:t>Next Meeting</w:t>
      </w:r>
      <w:r w:rsidR="00F810A8">
        <w:rPr>
          <w:rFonts w:cs="Tahoma"/>
          <w:b/>
          <w:sz w:val="24"/>
          <w:szCs w:val="24"/>
          <w:u w:val="single"/>
        </w:rPr>
        <w:br/>
      </w:r>
      <w:r w:rsidR="0078432B">
        <w:rPr>
          <w:rFonts w:cs="Tahoma"/>
          <w:sz w:val="24"/>
          <w:szCs w:val="24"/>
        </w:rPr>
        <w:t>January 5</w:t>
      </w:r>
      <w:r w:rsidR="0078432B" w:rsidRPr="0078432B">
        <w:rPr>
          <w:rFonts w:cs="Tahoma"/>
          <w:sz w:val="24"/>
          <w:szCs w:val="24"/>
          <w:vertAlign w:val="superscript"/>
        </w:rPr>
        <w:t>th</w:t>
      </w:r>
      <w:r w:rsidR="0078432B">
        <w:rPr>
          <w:rFonts w:cs="Tahoma"/>
          <w:sz w:val="24"/>
          <w:szCs w:val="24"/>
        </w:rPr>
        <w:t>, 2016</w:t>
      </w:r>
      <w:r w:rsidR="00085B19">
        <w:rPr>
          <w:rFonts w:cs="Tahoma"/>
          <w:sz w:val="24"/>
          <w:szCs w:val="24"/>
        </w:rPr>
        <w:t xml:space="preserve"> 11:30a.m.</w:t>
      </w:r>
      <w:proofErr w:type="gramEnd"/>
      <w:r w:rsidR="00085B19">
        <w:rPr>
          <w:rFonts w:cs="Tahoma"/>
          <w:sz w:val="24"/>
          <w:szCs w:val="24"/>
        </w:rPr>
        <w:t xml:space="preserve"> Scott County Administration Building</w:t>
      </w:r>
    </w:p>
    <w:p w:rsidR="00473D1F" w:rsidRPr="00FC2BF5" w:rsidRDefault="0078432B" w:rsidP="00473D1F">
      <w:pPr>
        <w:spacing w:after="0" w:line="240" w:lineRule="auto"/>
        <w:rPr>
          <w:rFonts w:cs="Tahoma"/>
          <w:sz w:val="24"/>
          <w:szCs w:val="24"/>
        </w:rPr>
      </w:pPr>
      <w:r>
        <w:rPr>
          <w:rFonts w:cs="Tahoma"/>
          <w:sz w:val="24"/>
          <w:szCs w:val="24"/>
          <w:highlight w:val="yellow"/>
        </w:rPr>
        <w:t xml:space="preserve">Seelau </w:t>
      </w:r>
      <w:r w:rsidR="004A77CA" w:rsidRPr="009B35C6">
        <w:rPr>
          <w:rFonts w:cs="Tahoma"/>
          <w:sz w:val="24"/>
          <w:szCs w:val="24"/>
          <w:highlight w:val="yellow"/>
        </w:rPr>
        <w:t xml:space="preserve">moved to adjourn the meeting at </w:t>
      </w:r>
      <w:r w:rsidR="009B35C6" w:rsidRPr="009B35C6">
        <w:rPr>
          <w:rFonts w:cs="Tahoma"/>
          <w:sz w:val="24"/>
          <w:szCs w:val="24"/>
          <w:highlight w:val="yellow"/>
        </w:rPr>
        <w:t>1</w:t>
      </w:r>
      <w:r w:rsidR="00034647">
        <w:rPr>
          <w:rFonts w:cs="Tahoma"/>
          <w:sz w:val="24"/>
          <w:szCs w:val="24"/>
          <w:highlight w:val="yellow"/>
        </w:rPr>
        <w:t>2</w:t>
      </w:r>
      <w:r w:rsidR="009B35C6" w:rsidRPr="009B35C6">
        <w:rPr>
          <w:rFonts w:cs="Tahoma"/>
          <w:sz w:val="24"/>
          <w:szCs w:val="24"/>
          <w:highlight w:val="yellow"/>
        </w:rPr>
        <w:t>:</w:t>
      </w:r>
      <w:r>
        <w:rPr>
          <w:rFonts w:cs="Tahoma"/>
          <w:sz w:val="24"/>
          <w:szCs w:val="24"/>
          <w:highlight w:val="yellow"/>
        </w:rPr>
        <w:t>29</w:t>
      </w:r>
      <w:r w:rsidR="009B35C6" w:rsidRPr="009B35C6">
        <w:rPr>
          <w:rFonts w:cs="Tahoma"/>
          <w:sz w:val="24"/>
          <w:szCs w:val="24"/>
          <w:highlight w:val="yellow"/>
        </w:rPr>
        <w:t>p</w:t>
      </w:r>
      <w:r w:rsidR="004A77CA" w:rsidRPr="009B35C6">
        <w:rPr>
          <w:rFonts w:cs="Tahoma"/>
          <w:sz w:val="24"/>
          <w:szCs w:val="24"/>
          <w:highlight w:val="yellow"/>
        </w:rPr>
        <w:t>.m.</w:t>
      </w:r>
      <w:r w:rsidR="00C15CC3" w:rsidRPr="009B35C6">
        <w:rPr>
          <w:rFonts w:cs="Tahoma"/>
          <w:sz w:val="24"/>
          <w:szCs w:val="24"/>
          <w:highlight w:val="yellow"/>
        </w:rPr>
        <w:t>,</w:t>
      </w:r>
      <w:r w:rsidR="004A77CA" w:rsidRPr="009B35C6">
        <w:rPr>
          <w:rFonts w:cs="Tahoma"/>
          <w:sz w:val="24"/>
          <w:szCs w:val="24"/>
          <w:highlight w:val="yellow"/>
        </w:rPr>
        <w:t xml:space="preserve"> seconded by </w:t>
      </w:r>
      <w:r>
        <w:rPr>
          <w:rFonts w:cs="Tahoma"/>
          <w:sz w:val="24"/>
          <w:szCs w:val="24"/>
          <w:highlight w:val="yellow"/>
        </w:rPr>
        <w:t>Clewell</w:t>
      </w:r>
      <w:r w:rsidR="004A77CA"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25" w:rsidRDefault="00921D25" w:rsidP="00AB6EE6">
      <w:pPr>
        <w:spacing w:after="0" w:line="240" w:lineRule="auto"/>
      </w:pPr>
      <w:r>
        <w:separator/>
      </w:r>
    </w:p>
  </w:endnote>
  <w:endnote w:type="continuationSeparator" w:id="0">
    <w:p w:rsidR="00921D25" w:rsidRDefault="00921D25"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5D7EC8">
      <w:rPr>
        <w:noProof/>
      </w:rPr>
      <w:t>2</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25" w:rsidRDefault="00921D25" w:rsidP="00AB6EE6">
      <w:pPr>
        <w:spacing w:after="0" w:line="240" w:lineRule="auto"/>
      </w:pPr>
      <w:r>
        <w:separator/>
      </w:r>
    </w:p>
  </w:footnote>
  <w:footnote w:type="continuationSeparator" w:id="0">
    <w:p w:rsidR="00921D25" w:rsidRDefault="00921D25"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939"/>
    <w:multiLevelType w:val="hybridMultilevel"/>
    <w:tmpl w:val="C71AB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9"/>
  </w:num>
  <w:num w:numId="5">
    <w:abstractNumId w:val="12"/>
  </w:num>
  <w:num w:numId="6">
    <w:abstractNumId w:val="5"/>
  </w:num>
  <w:num w:numId="7">
    <w:abstractNumId w:val="3"/>
  </w:num>
  <w:num w:numId="8">
    <w:abstractNumId w:val="13"/>
  </w:num>
  <w:num w:numId="9">
    <w:abstractNumId w:val="1"/>
  </w:num>
  <w:num w:numId="10">
    <w:abstractNumId w:val="6"/>
  </w:num>
  <w:num w:numId="11">
    <w:abstractNumId w:val="14"/>
  </w:num>
  <w:num w:numId="12">
    <w:abstractNumId w:val="11"/>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1567F"/>
    <w:rsid w:val="00021034"/>
    <w:rsid w:val="00021B83"/>
    <w:rsid w:val="000240C7"/>
    <w:rsid w:val="0003038E"/>
    <w:rsid w:val="00031507"/>
    <w:rsid w:val="0003206A"/>
    <w:rsid w:val="00032807"/>
    <w:rsid w:val="00033670"/>
    <w:rsid w:val="00034647"/>
    <w:rsid w:val="00035206"/>
    <w:rsid w:val="00035F70"/>
    <w:rsid w:val="00036F8D"/>
    <w:rsid w:val="000375A1"/>
    <w:rsid w:val="000412C3"/>
    <w:rsid w:val="000426D6"/>
    <w:rsid w:val="0004308F"/>
    <w:rsid w:val="000436D7"/>
    <w:rsid w:val="000442AB"/>
    <w:rsid w:val="00044D83"/>
    <w:rsid w:val="00047F00"/>
    <w:rsid w:val="000506B8"/>
    <w:rsid w:val="0005228E"/>
    <w:rsid w:val="000550CA"/>
    <w:rsid w:val="0006114A"/>
    <w:rsid w:val="00075FE2"/>
    <w:rsid w:val="0008123F"/>
    <w:rsid w:val="000822F9"/>
    <w:rsid w:val="00083049"/>
    <w:rsid w:val="00083A5F"/>
    <w:rsid w:val="000840E2"/>
    <w:rsid w:val="00085B19"/>
    <w:rsid w:val="00085CF3"/>
    <w:rsid w:val="0008718C"/>
    <w:rsid w:val="000915A9"/>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7E7"/>
    <w:rsid w:val="000B7813"/>
    <w:rsid w:val="000B7EB8"/>
    <w:rsid w:val="000C113E"/>
    <w:rsid w:val="000C143C"/>
    <w:rsid w:val="000C4CDE"/>
    <w:rsid w:val="000C7514"/>
    <w:rsid w:val="000D26DE"/>
    <w:rsid w:val="000D2E18"/>
    <w:rsid w:val="000D6CE7"/>
    <w:rsid w:val="000D76FD"/>
    <w:rsid w:val="000E0900"/>
    <w:rsid w:val="000E16D3"/>
    <w:rsid w:val="000E1B46"/>
    <w:rsid w:val="000E282C"/>
    <w:rsid w:val="000E42B4"/>
    <w:rsid w:val="000E483D"/>
    <w:rsid w:val="000E5308"/>
    <w:rsid w:val="000E67DE"/>
    <w:rsid w:val="000E6D0B"/>
    <w:rsid w:val="000E7C68"/>
    <w:rsid w:val="000F182A"/>
    <w:rsid w:val="000F4222"/>
    <w:rsid w:val="000F5282"/>
    <w:rsid w:val="000F584D"/>
    <w:rsid w:val="00100EC5"/>
    <w:rsid w:val="001018ED"/>
    <w:rsid w:val="00101B2A"/>
    <w:rsid w:val="001024D8"/>
    <w:rsid w:val="00103468"/>
    <w:rsid w:val="001053BC"/>
    <w:rsid w:val="00106935"/>
    <w:rsid w:val="00106CD3"/>
    <w:rsid w:val="00110EEC"/>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A7652"/>
    <w:rsid w:val="001B3AC1"/>
    <w:rsid w:val="001B4147"/>
    <w:rsid w:val="001B7F01"/>
    <w:rsid w:val="001C0891"/>
    <w:rsid w:val="001C35C6"/>
    <w:rsid w:val="001C41DC"/>
    <w:rsid w:val="001C50D8"/>
    <w:rsid w:val="001C6A82"/>
    <w:rsid w:val="001C7051"/>
    <w:rsid w:val="001C7588"/>
    <w:rsid w:val="001D056D"/>
    <w:rsid w:val="001D064B"/>
    <w:rsid w:val="001D0B65"/>
    <w:rsid w:val="001D296B"/>
    <w:rsid w:val="001D4E99"/>
    <w:rsid w:val="001D5A33"/>
    <w:rsid w:val="001D74D3"/>
    <w:rsid w:val="001D79C2"/>
    <w:rsid w:val="001D7CDB"/>
    <w:rsid w:val="001E20AA"/>
    <w:rsid w:val="001E45FE"/>
    <w:rsid w:val="001E55FF"/>
    <w:rsid w:val="001E57EC"/>
    <w:rsid w:val="001E7087"/>
    <w:rsid w:val="001E77EB"/>
    <w:rsid w:val="001E7F2B"/>
    <w:rsid w:val="001F0389"/>
    <w:rsid w:val="001F0580"/>
    <w:rsid w:val="001F2E89"/>
    <w:rsid w:val="001F3BA3"/>
    <w:rsid w:val="001F59F1"/>
    <w:rsid w:val="001F622B"/>
    <w:rsid w:val="001F678F"/>
    <w:rsid w:val="001F79EC"/>
    <w:rsid w:val="00205BA3"/>
    <w:rsid w:val="00205CDA"/>
    <w:rsid w:val="002063D8"/>
    <w:rsid w:val="00211033"/>
    <w:rsid w:val="00212BB4"/>
    <w:rsid w:val="0021385B"/>
    <w:rsid w:val="00213B55"/>
    <w:rsid w:val="00216BED"/>
    <w:rsid w:val="00220BB0"/>
    <w:rsid w:val="00220CFC"/>
    <w:rsid w:val="00221BE3"/>
    <w:rsid w:val="00223E92"/>
    <w:rsid w:val="00224D27"/>
    <w:rsid w:val="002275B7"/>
    <w:rsid w:val="00227B4C"/>
    <w:rsid w:val="00230FB9"/>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0992"/>
    <w:rsid w:val="0027110B"/>
    <w:rsid w:val="00272125"/>
    <w:rsid w:val="00272A4C"/>
    <w:rsid w:val="00272A99"/>
    <w:rsid w:val="0027577C"/>
    <w:rsid w:val="00276395"/>
    <w:rsid w:val="00277E14"/>
    <w:rsid w:val="00277E5A"/>
    <w:rsid w:val="00282218"/>
    <w:rsid w:val="00285263"/>
    <w:rsid w:val="002901A1"/>
    <w:rsid w:val="00292AB2"/>
    <w:rsid w:val="00295504"/>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C6B42"/>
    <w:rsid w:val="002D02E3"/>
    <w:rsid w:val="002D126A"/>
    <w:rsid w:val="002D218C"/>
    <w:rsid w:val="002D3FD5"/>
    <w:rsid w:val="002D66E5"/>
    <w:rsid w:val="002D75AB"/>
    <w:rsid w:val="002E070A"/>
    <w:rsid w:val="002E17F4"/>
    <w:rsid w:val="002E2AA5"/>
    <w:rsid w:val="002E4B9E"/>
    <w:rsid w:val="002E7C72"/>
    <w:rsid w:val="002F1053"/>
    <w:rsid w:val="002F3BB4"/>
    <w:rsid w:val="002F59E9"/>
    <w:rsid w:val="002F7FCE"/>
    <w:rsid w:val="0030040D"/>
    <w:rsid w:val="00300634"/>
    <w:rsid w:val="00300BAF"/>
    <w:rsid w:val="0030402E"/>
    <w:rsid w:val="0030554B"/>
    <w:rsid w:val="00305687"/>
    <w:rsid w:val="003057D5"/>
    <w:rsid w:val="00307929"/>
    <w:rsid w:val="003119BB"/>
    <w:rsid w:val="00312B46"/>
    <w:rsid w:val="00313E4B"/>
    <w:rsid w:val="00315BDB"/>
    <w:rsid w:val="00323008"/>
    <w:rsid w:val="00324350"/>
    <w:rsid w:val="00324782"/>
    <w:rsid w:val="00324A6C"/>
    <w:rsid w:val="00326D3D"/>
    <w:rsid w:val="0032726A"/>
    <w:rsid w:val="00327A5E"/>
    <w:rsid w:val="0033356D"/>
    <w:rsid w:val="00334209"/>
    <w:rsid w:val="00335A59"/>
    <w:rsid w:val="00335D1B"/>
    <w:rsid w:val="00335EF4"/>
    <w:rsid w:val="003417C3"/>
    <w:rsid w:val="003423EC"/>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6355"/>
    <w:rsid w:val="00397FE2"/>
    <w:rsid w:val="003A0850"/>
    <w:rsid w:val="003A0A2D"/>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43C7"/>
    <w:rsid w:val="003F7C19"/>
    <w:rsid w:val="0040346D"/>
    <w:rsid w:val="00403A2A"/>
    <w:rsid w:val="00404720"/>
    <w:rsid w:val="0040478A"/>
    <w:rsid w:val="00405152"/>
    <w:rsid w:val="004058FF"/>
    <w:rsid w:val="00406E2F"/>
    <w:rsid w:val="004107A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867"/>
    <w:rsid w:val="00430FFA"/>
    <w:rsid w:val="004326D0"/>
    <w:rsid w:val="004337AA"/>
    <w:rsid w:val="00435662"/>
    <w:rsid w:val="00436477"/>
    <w:rsid w:val="004366A1"/>
    <w:rsid w:val="0044235F"/>
    <w:rsid w:val="004439AC"/>
    <w:rsid w:val="004452D4"/>
    <w:rsid w:val="004478C3"/>
    <w:rsid w:val="00447DBD"/>
    <w:rsid w:val="00450A9D"/>
    <w:rsid w:val="004558BF"/>
    <w:rsid w:val="00455A00"/>
    <w:rsid w:val="00456DE0"/>
    <w:rsid w:val="00457911"/>
    <w:rsid w:val="00465B3C"/>
    <w:rsid w:val="00471705"/>
    <w:rsid w:val="00473D1F"/>
    <w:rsid w:val="00475A5A"/>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6A5E"/>
    <w:rsid w:val="004D7329"/>
    <w:rsid w:val="004E2520"/>
    <w:rsid w:val="004E375F"/>
    <w:rsid w:val="004E47AB"/>
    <w:rsid w:val="004E4948"/>
    <w:rsid w:val="004F1C87"/>
    <w:rsid w:val="004F580B"/>
    <w:rsid w:val="004F59ED"/>
    <w:rsid w:val="004F7C80"/>
    <w:rsid w:val="00502862"/>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73C"/>
    <w:rsid w:val="00526CC5"/>
    <w:rsid w:val="00530E4C"/>
    <w:rsid w:val="00530E92"/>
    <w:rsid w:val="00533AF3"/>
    <w:rsid w:val="005407ED"/>
    <w:rsid w:val="00541759"/>
    <w:rsid w:val="00542238"/>
    <w:rsid w:val="0054244D"/>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56D4D"/>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5261"/>
    <w:rsid w:val="00597645"/>
    <w:rsid w:val="00597926"/>
    <w:rsid w:val="005A1360"/>
    <w:rsid w:val="005A24F9"/>
    <w:rsid w:val="005A4051"/>
    <w:rsid w:val="005A438B"/>
    <w:rsid w:val="005A473C"/>
    <w:rsid w:val="005A498B"/>
    <w:rsid w:val="005A672E"/>
    <w:rsid w:val="005A67EF"/>
    <w:rsid w:val="005A6FC7"/>
    <w:rsid w:val="005B03EB"/>
    <w:rsid w:val="005B0F78"/>
    <w:rsid w:val="005B18E8"/>
    <w:rsid w:val="005B2409"/>
    <w:rsid w:val="005B49FA"/>
    <w:rsid w:val="005B4A37"/>
    <w:rsid w:val="005B4D10"/>
    <w:rsid w:val="005B504D"/>
    <w:rsid w:val="005B6A96"/>
    <w:rsid w:val="005C3A8B"/>
    <w:rsid w:val="005C3AEC"/>
    <w:rsid w:val="005C4A09"/>
    <w:rsid w:val="005C6CB3"/>
    <w:rsid w:val="005C7A3B"/>
    <w:rsid w:val="005D0118"/>
    <w:rsid w:val="005D01A2"/>
    <w:rsid w:val="005D0512"/>
    <w:rsid w:val="005D36B8"/>
    <w:rsid w:val="005D3845"/>
    <w:rsid w:val="005D426A"/>
    <w:rsid w:val="005D4A04"/>
    <w:rsid w:val="005D5A48"/>
    <w:rsid w:val="005D613F"/>
    <w:rsid w:val="005D7C59"/>
    <w:rsid w:val="005D7EC8"/>
    <w:rsid w:val="005E21C2"/>
    <w:rsid w:val="005E2A8A"/>
    <w:rsid w:val="005E7C66"/>
    <w:rsid w:val="005F0AD7"/>
    <w:rsid w:val="005F1E97"/>
    <w:rsid w:val="005F4F9C"/>
    <w:rsid w:val="005F6731"/>
    <w:rsid w:val="005F7558"/>
    <w:rsid w:val="006053F7"/>
    <w:rsid w:val="00606CDF"/>
    <w:rsid w:val="00610859"/>
    <w:rsid w:val="00610DA9"/>
    <w:rsid w:val="0061127B"/>
    <w:rsid w:val="00611695"/>
    <w:rsid w:val="00613136"/>
    <w:rsid w:val="006160FA"/>
    <w:rsid w:val="00617A04"/>
    <w:rsid w:val="00626585"/>
    <w:rsid w:val="00626B35"/>
    <w:rsid w:val="00626DBA"/>
    <w:rsid w:val="00630CA4"/>
    <w:rsid w:val="00630FCC"/>
    <w:rsid w:val="006330C7"/>
    <w:rsid w:val="006333C8"/>
    <w:rsid w:val="00636B56"/>
    <w:rsid w:val="0063798A"/>
    <w:rsid w:val="00642B3C"/>
    <w:rsid w:val="00642C77"/>
    <w:rsid w:val="00645099"/>
    <w:rsid w:val="006452D7"/>
    <w:rsid w:val="00647A85"/>
    <w:rsid w:val="00652396"/>
    <w:rsid w:val="00653F14"/>
    <w:rsid w:val="00655A83"/>
    <w:rsid w:val="006567AE"/>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22A1"/>
    <w:rsid w:val="006A3FB8"/>
    <w:rsid w:val="006A4C3A"/>
    <w:rsid w:val="006A541F"/>
    <w:rsid w:val="006A69A0"/>
    <w:rsid w:val="006A6BF1"/>
    <w:rsid w:val="006B1464"/>
    <w:rsid w:val="006B2386"/>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0F1"/>
    <w:rsid w:val="00706CCA"/>
    <w:rsid w:val="00710782"/>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432B"/>
    <w:rsid w:val="007874A6"/>
    <w:rsid w:val="0079079B"/>
    <w:rsid w:val="007922DC"/>
    <w:rsid w:val="00796010"/>
    <w:rsid w:val="007968ED"/>
    <w:rsid w:val="00797161"/>
    <w:rsid w:val="00797222"/>
    <w:rsid w:val="007A1AC1"/>
    <w:rsid w:val="007A3D54"/>
    <w:rsid w:val="007B19B3"/>
    <w:rsid w:val="007B6C15"/>
    <w:rsid w:val="007B7E80"/>
    <w:rsid w:val="007C0D5C"/>
    <w:rsid w:val="007C2D47"/>
    <w:rsid w:val="007C4C42"/>
    <w:rsid w:val="007D077B"/>
    <w:rsid w:val="007D0858"/>
    <w:rsid w:val="007D1CC9"/>
    <w:rsid w:val="007D2251"/>
    <w:rsid w:val="007D60D2"/>
    <w:rsid w:val="007E090B"/>
    <w:rsid w:val="007E0D9A"/>
    <w:rsid w:val="007E122C"/>
    <w:rsid w:val="007E379D"/>
    <w:rsid w:val="007F4078"/>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24D3"/>
    <w:rsid w:val="00824F31"/>
    <w:rsid w:val="00825375"/>
    <w:rsid w:val="00825434"/>
    <w:rsid w:val="0082596D"/>
    <w:rsid w:val="00826726"/>
    <w:rsid w:val="00826D23"/>
    <w:rsid w:val="00827D2B"/>
    <w:rsid w:val="00830F78"/>
    <w:rsid w:val="0083127F"/>
    <w:rsid w:val="008316C2"/>
    <w:rsid w:val="00832254"/>
    <w:rsid w:val="0083331C"/>
    <w:rsid w:val="008345FF"/>
    <w:rsid w:val="00834D5D"/>
    <w:rsid w:val="00835A8F"/>
    <w:rsid w:val="00837141"/>
    <w:rsid w:val="00837D07"/>
    <w:rsid w:val="0084052F"/>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25E"/>
    <w:rsid w:val="008735DF"/>
    <w:rsid w:val="0087536A"/>
    <w:rsid w:val="0087781C"/>
    <w:rsid w:val="008778AE"/>
    <w:rsid w:val="00882AB5"/>
    <w:rsid w:val="00884791"/>
    <w:rsid w:val="0088518E"/>
    <w:rsid w:val="008857F1"/>
    <w:rsid w:val="008867F0"/>
    <w:rsid w:val="00886F0D"/>
    <w:rsid w:val="00890340"/>
    <w:rsid w:val="0089112E"/>
    <w:rsid w:val="00891A98"/>
    <w:rsid w:val="0089272F"/>
    <w:rsid w:val="00893B9E"/>
    <w:rsid w:val="00894962"/>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2881"/>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1D25"/>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56E17"/>
    <w:rsid w:val="00961825"/>
    <w:rsid w:val="00961A85"/>
    <w:rsid w:val="00961EB2"/>
    <w:rsid w:val="009666A0"/>
    <w:rsid w:val="00972112"/>
    <w:rsid w:val="009756DE"/>
    <w:rsid w:val="00975E29"/>
    <w:rsid w:val="00976928"/>
    <w:rsid w:val="00976B69"/>
    <w:rsid w:val="0097788C"/>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628F"/>
    <w:rsid w:val="009A7D66"/>
    <w:rsid w:val="009B1B34"/>
    <w:rsid w:val="009B35C6"/>
    <w:rsid w:val="009B5294"/>
    <w:rsid w:val="009B551A"/>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11FC"/>
    <w:rsid w:val="009F2B1C"/>
    <w:rsid w:val="009F4281"/>
    <w:rsid w:val="009F4294"/>
    <w:rsid w:val="009F6904"/>
    <w:rsid w:val="009F7795"/>
    <w:rsid w:val="00A03414"/>
    <w:rsid w:val="00A034C7"/>
    <w:rsid w:val="00A040B1"/>
    <w:rsid w:val="00A07A43"/>
    <w:rsid w:val="00A07E63"/>
    <w:rsid w:val="00A11039"/>
    <w:rsid w:val="00A1182C"/>
    <w:rsid w:val="00A11CCF"/>
    <w:rsid w:val="00A124A3"/>
    <w:rsid w:val="00A13A89"/>
    <w:rsid w:val="00A148DC"/>
    <w:rsid w:val="00A17A10"/>
    <w:rsid w:val="00A17D8C"/>
    <w:rsid w:val="00A20445"/>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C4D"/>
    <w:rsid w:val="00A53F4D"/>
    <w:rsid w:val="00A54A28"/>
    <w:rsid w:val="00A5623F"/>
    <w:rsid w:val="00A57495"/>
    <w:rsid w:val="00A63FCA"/>
    <w:rsid w:val="00A64403"/>
    <w:rsid w:val="00A64A5C"/>
    <w:rsid w:val="00A64B01"/>
    <w:rsid w:val="00A657B2"/>
    <w:rsid w:val="00A67C9D"/>
    <w:rsid w:val="00A70392"/>
    <w:rsid w:val="00A72507"/>
    <w:rsid w:val="00A75365"/>
    <w:rsid w:val="00A75588"/>
    <w:rsid w:val="00A81248"/>
    <w:rsid w:val="00A83268"/>
    <w:rsid w:val="00A834A8"/>
    <w:rsid w:val="00A84C36"/>
    <w:rsid w:val="00A90A7E"/>
    <w:rsid w:val="00A92DA3"/>
    <w:rsid w:val="00A94F87"/>
    <w:rsid w:val="00A9621F"/>
    <w:rsid w:val="00A96E0D"/>
    <w:rsid w:val="00A97A51"/>
    <w:rsid w:val="00AA61AA"/>
    <w:rsid w:val="00AB0784"/>
    <w:rsid w:val="00AB102F"/>
    <w:rsid w:val="00AB29D5"/>
    <w:rsid w:val="00AB2E83"/>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2D4A"/>
    <w:rsid w:val="00AE3AC9"/>
    <w:rsid w:val="00AE4209"/>
    <w:rsid w:val="00AE6438"/>
    <w:rsid w:val="00AE72B2"/>
    <w:rsid w:val="00AF0EBC"/>
    <w:rsid w:val="00AF1C60"/>
    <w:rsid w:val="00AF2811"/>
    <w:rsid w:val="00AF39CE"/>
    <w:rsid w:val="00AF5F1C"/>
    <w:rsid w:val="00AF62EE"/>
    <w:rsid w:val="00AF6551"/>
    <w:rsid w:val="00AF74D2"/>
    <w:rsid w:val="00AF7851"/>
    <w:rsid w:val="00B0066E"/>
    <w:rsid w:val="00B0101D"/>
    <w:rsid w:val="00B01975"/>
    <w:rsid w:val="00B021A0"/>
    <w:rsid w:val="00B03395"/>
    <w:rsid w:val="00B05F30"/>
    <w:rsid w:val="00B12D6B"/>
    <w:rsid w:val="00B13910"/>
    <w:rsid w:val="00B20641"/>
    <w:rsid w:val="00B2174C"/>
    <w:rsid w:val="00B21852"/>
    <w:rsid w:val="00B237FB"/>
    <w:rsid w:val="00B24CD6"/>
    <w:rsid w:val="00B26355"/>
    <w:rsid w:val="00B27FA9"/>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100"/>
    <w:rsid w:val="00B54923"/>
    <w:rsid w:val="00B54C0F"/>
    <w:rsid w:val="00B5530B"/>
    <w:rsid w:val="00B55848"/>
    <w:rsid w:val="00B55870"/>
    <w:rsid w:val="00B578B2"/>
    <w:rsid w:val="00B60160"/>
    <w:rsid w:val="00B601C3"/>
    <w:rsid w:val="00B60809"/>
    <w:rsid w:val="00B60C83"/>
    <w:rsid w:val="00B6225F"/>
    <w:rsid w:val="00B636D1"/>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6D79"/>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49F9"/>
    <w:rsid w:val="00BF5522"/>
    <w:rsid w:val="00BF557D"/>
    <w:rsid w:val="00BF70DA"/>
    <w:rsid w:val="00BF71D3"/>
    <w:rsid w:val="00C05779"/>
    <w:rsid w:val="00C0745F"/>
    <w:rsid w:val="00C105E2"/>
    <w:rsid w:val="00C12D30"/>
    <w:rsid w:val="00C12DAC"/>
    <w:rsid w:val="00C15CC3"/>
    <w:rsid w:val="00C16E9B"/>
    <w:rsid w:val="00C1712F"/>
    <w:rsid w:val="00C273F3"/>
    <w:rsid w:val="00C27EDF"/>
    <w:rsid w:val="00C3043D"/>
    <w:rsid w:val="00C317FE"/>
    <w:rsid w:val="00C3183A"/>
    <w:rsid w:val="00C32C2D"/>
    <w:rsid w:val="00C36820"/>
    <w:rsid w:val="00C36F6C"/>
    <w:rsid w:val="00C37C0C"/>
    <w:rsid w:val="00C41560"/>
    <w:rsid w:val="00C42FE4"/>
    <w:rsid w:val="00C47AC4"/>
    <w:rsid w:val="00C50D6C"/>
    <w:rsid w:val="00C50EE0"/>
    <w:rsid w:val="00C51C5F"/>
    <w:rsid w:val="00C52C26"/>
    <w:rsid w:val="00C54FEA"/>
    <w:rsid w:val="00C56D0C"/>
    <w:rsid w:val="00C57D7C"/>
    <w:rsid w:val="00C61676"/>
    <w:rsid w:val="00C62326"/>
    <w:rsid w:val="00C640AC"/>
    <w:rsid w:val="00C6552D"/>
    <w:rsid w:val="00C65AEB"/>
    <w:rsid w:val="00C65B4D"/>
    <w:rsid w:val="00C6651D"/>
    <w:rsid w:val="00C72862"/>
    <w:rsid w:val="00C73CF5"/>
    <w:rsid w:val="00C75079"/>
    <w:rsid w:val="00C75698"/>
    <w:rsid w:val="00C76859"/>
    <w:rsid w:val="00C768D9"/>
    <w:rsid w:val="00C7696D"/>
    <w:rsid w:val="00C76F7B"/>
    <w:rsid w:val="00C8143A"/>
    <w:rsid w:val="00C83AAB"/>
    <w:rsid w:val="00C8467E"/>
    <w:rsid w:val="00C8493E"/>
    <w:rsid w:val="00C84F9D"/>
    <w:rsid w:val="00C850A2"/>
    <w:rsid w:val="00C87301"/>
    <w:rsid w:val="00C90388"/>
    <w:rsid w:val="00C92C37"/>
    <w:rsid w:val="00C94B3C"/>
    <w:rsid w:val="00CA4F4C"/>
    <w:rsid w:val="00CA567D"/>
    <w:rsid w:val="00CA6C86"/>
    <w:rsid w:val="00CB113D"/>
    <w:rsid w:val="00CB2127"/>
    <w:rsid w:val="00CB491D"/>
    <w:rsid w:val="00CB4AE3"/>
    <w:rsid w:val="00CB564E"/>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147E"/>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8BD"/>
    <w:rsid w:val="00D17EC3"/>
    <w:rsid w:val="00D20344"/>
    <w:rsid w:val="00D23BDD"/>
    <w:rsid w:val="00D2553C"/>
    <w:rsid w:val="00D304C9"/>
    <w:rsid w:val="00D30C8A"/>
    <w:rsid w:val="00D32EDD"/>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66999"/>
    <w:rsid w:val="00D71235"/>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53ED"/>
    <w:rsid w:val="00D962E3"/>
    <w:rsid w:val="00D9702D"/>
    <w:rsid w:val="00D97F50"/>
    <w:rsid w:val="00DA0BF7"/>
    <w:rsid w:val="00DA1706"/>
    <w:rsid w:val="00DA2258"/>
    <w:rsid w:val="00DA3E15"/>
    <w:rsid w:val="00DA54E1"/>
    <w:rsid w:val="00DA5AAE"/>
    <w:rsid w:val="00DA5C7E"/>
    <w:rsid w:val="00DA7B5F"/>
    <w:rsid w:val="00DA7F50"/>
    <w:rsid w:val="00DB2BE0"/>
    <w:rsid w:val="00DB30CE"/>
    <w:rsid w:val="00DB41DE"/>
    <w:rsid w:val="00DB43D1"/>
    <w:rsid w:val="00DB6BB5"/>
    <w:rsid w:val="00DC18E6"/>
    <w:rsid w:val="00DC1D49"/>
    <w:rsid w:val="00DC2113"/>
    <w:rsid w:val="00DC4E03"/>
    <w:rsid w:val="00DC68BB"/>
    <w:rsid w:val="00DC7C85"/>
    <w:rsid w:val="00DC7EE8"/>
    <w:rsid w:val="00DD0229"/>
    <w:rsid w:val="00DD036C"/>
    <w:rsid w:val="00DD5146"/>
    <w:rsid w:val="00DE018C"/>
    <w:rsid w:val="00DE1660"/>
    <w:rsid w:val="00DE4C5D"/>
    <w:rsid w:val="00DE6547"/>
    <w:rsid w:val="00DE7959"/>
    <w:rsid w:val="00DF3A53"/>
    <w:rsid w:val="00DF5D3C"/>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028"/>
    <w:rsid w:val="00E43F33"/>
    <w:rsid w:val="00E4424F"/>
    <w:rsid w:val="00E44899"/>
    <w:rsid w:val="00E47099"/>
    <w:rsid w:val="00E503AC"/>
    <w:rsid w:val="00E506AC"/>
    <w:rsid w:val="00E50AE9"/>
    <w:rsid w:val="00E56757"/>
    <w:rsid w:val="00E57573"/>
    <w:rsid w:val="00E602EE"/>
    <w:rsid w:val="00E605AB"/>
    <w:rsid w:val="00E62B64"/>
    <w:rsid w:val="00E6321C"/>
    <w:rsid w:val="00E63457"/>
    <w:rsid w:val="00E65032"/>
    <w:rsid w:val="00E652C0"/>
    <w:rsid w:val="00E65E34"/>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2F00"/>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1CB5"/>
    <w:rsid w:val="00ED2406"/>
    <w:rsid w:val="00ED4CDC"/>
    <w:rsid w:val="00ED5DA4"/>
    <w:rsid w:val="00ED711C"/>
    <w:rsid w:val="00ED7272"/>
    <w:rsid w:val="00EE0215"/>
    <w:rsid w:val="00EE0888"/>
    <w:rsid w:val="00EE3048"/>
    <w:rsid w:val="00EE34BE"/>
    <w:rsid w:val="00EE3CF0"/>
    <w:rsid w:val="00EE3D5D"/>
    <w:rsid w:val="00EE5E9A"/>
    <w:rsid w:val="00EE5FF9"/>
    <w:rsid w:val="00EE655B"/>
    <w:rsid w:val="00EE700C"/>
    <w:rsid w:val="00EF197D"/>
    <w:rsid w:val="00EF2200"/>
    <w:rsid w:val="00EF39B9"/>
    <w:rsid w:val="00EF52D3"/>
    <w:rsid w:val="00EF783F"/>
    <w:rsid w:val="00F01BB0"/>
    <w:rsid w:val="00F02A9D"/>
    <w:rsid w:val="00F032CA"/>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36">
      <w:bodyDiv w:val="1"/>
      <w:marLeft w:val="0"/>
      <w:marRight w:val="0"/>
      <w:marTop w:val="0"/>
      <w:marBottom w:val="0"/>
      <w:divBdr>
        <w:top w:val="none" w:sz="0" w:space="0" w:color="auto"/>
        <w:left w:val="none" w:sz="0" w:space="0" w:color="auto"/>
        <w:bottom w:val="none" w:sz="0" w:space="0" w:color="auto"/>
        <w:right w:val="none" w:sz="0" w:space="0" w:color="auto"/>
      </w:divBdr>
    </w:div>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DCC2-FF5C-491B-8AA2-A122ED22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7</cp:revision>
  <cp:lastPrinted>2014-12-29T18:46:00Z</cp:lastPrinted>
  <dcterms:created xsi:type="dcterms:W3CDTF">2015-12-09T14:51:00Z</dcterms:created>
  <dcterms:modified xsi:type="dcterms:W3CDTF">2015-12-14T15:57:00Z</dcterms:modified>
</cp:coreProperties>
</file>